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5863"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r w:rsidRPr="00BA47F3">
        <w:rPr>
          <w:rFonts w:asciiTheme="majorHAnsi" w:hAnsiTheme="majorHAnsi" w:cstheme="majorHAnsi"/>
          <w:b/>
          <w:sz w:val="22"/>
          <w:szCs w:val="22"/>
        </w:rPr>
        <w:t>Klauzula informacyjna dla osób znajdujących się w zasięgu monitoringu</w:t>
      </w:r>
    </w:p>
    <w:p w14:paraId="77E098F7"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0" w:name="_pil0s0xu64tk" w:colFirst="0" w:colLast="0"/>
      <w:bookmarkEnd w:id="0"/>
      <w:r w:rsidRPr="00BA47F3">
        <w:rPr>
          <w:rFonts w:asciiTheme="majorHAnsi" w:hAnsiTheme="majorHAnsi" w:cstheme="majorHAnsi"/>
          <w:b/>
          <w:noProof/>
          <w:color w:val="2B579A"/>
          <w:sz w:val="22"/>
          <w:szCs w:val="22"/>
          <w:shd w:val="clear" w:color="auto" w:fill="E6E6E6"/>
        </w:rPr>
        <w:drawing>
          <wp:inline distT="114300" distB="114300" distL="114300" distR="114300" wp14:anchorId="2B5A5568" wp14:editId="438B4202">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14:paraId="7E59351C"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1" w:name="_3fwokq0" w:colFirst="0" w:colLast="0"/>
      <w:bookmarkEnd w:id="1"/>
      <w:r w:rsidRPr="00BA47F3">
        <w:rPr>
          <w:rFonts w:asciiTheme="majorHAnsi" w:hAnsiTheme="majorHAnsi" w:cstheme="majorHAnsi"/>
          <w:b/>
          <w:sz w:val="22"/>
          <w:szCs w:val="22"/>
        </w:rPr>
        <w:t>OBIEKT MONITOROWANY</w:t>
      </w:r>
    </w:p>
    <w:p w14:paraId="1988446A" w14:textId="111BB610" w:rsidR="00A213DF" w:rsidRPr="00A213DF" w:rsidRDefault="00A213DF" w:rsidP="00A213DF">
      <w:pPr>
        <w:pStyle w:val="Akapitzlist"/>
        <w:numPr>
          <w:ilvl w:val="3"/>
          <w:numId w:val="3"/>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A213DF">
        <w:rPr>
          <w:rFonts w:asciiTheme="majorHAnsi" w:hAnsiTheme="majorHAnsi" w:cstheme="majorHAnsi"/>
          <w:sz w:val="22"/>
          <w:szCs w:val="22"/>
        </w:rPr>
        <w:t xml:space="preserve">Administratorem Państwa danych osobowych jest </w:t>
      </w:r>
      <w:r w:rsidRPr="00A213DF">
        <w:rPr>
          <w:rFonts w:asciiTheme="majorHAnsi" w:hAnsiTheme="majorHAnsi" w:cstheme="majorHAnsi"/>
          <w:color w:val="000000"/>
          <w:sz w:val="22"/>
          <w:szCs w:val="22"/>
        </w:rPr>
        <w:t>Szkoła Podstawowa nr 10  w Szczecinie</w:t>
      </w:r>
      <w:r w:rsidRPr="00A213DF">
        <w:rPr>
          <w:rFonts w:asciiTheme="majorHAnsi" w:hAnsiTheme="majorHAnsi" w:cstheme="majorHAnsi"/>
          <w:sz w:val="22"/>
          <w:szCs w:val="22"/>
        </w:rPr>
        <w:t xml:space="preserve">. Z Administratorem można skontaktować się listownie: </w:t>
      </w:r>
      <w:r w:rsidRPr="00A213DF">
        <w:rPr>
          <w:rFonts w:asciiTheme="majorHAnsi" w:hAnsiTheme="majorHAnsi" w:cstheme="majorHAnsi"/>
          <w:color w:val="000000"/>
          <w:sz w:val="22"/>
          <w:szCs w:val="22"/>
        </w:rPr>
        <w:t xml:space="preserve">ul. K. Królewicza 63, 71-551 Szczecin, e-mailowo: </w:t>
      </w:r>
      <w:hyperlink r:id="rId6" w:history="1">
        <w:r w:rsidRPr="00A213DF">
          <w:rPr>
            <w:rStyle w:val="Hipercze"/>
            <w:rFonts w:asciiTheme="majorHAnsi" w:hAnsiTheme="majorHAnsi" w:cstheme="majorHAnsi"/>
            <w:sz w:val="22"/>
            <w:szCs w:val="22"/>
          </w:rPr>
          <w:t>sp10@miasto.szczecin.pl</w:t>
        </w:r>
      </w:hyperlink>
      <w:r w:rsidRPr="00A213DF">
        <w:rPr>
          <w:rFonts w:asciiTheme="majorHAnsi" w:hAnsiTheme="majorHAnsi" w:cstheme="majorHAnsi"/>
          <w:sz w:val="22"/>
          <w:szCs w:val="22"/>
        </w:rPr>
        <w:t xml:space="preserve"> </w:t>
      </w:r>
      <w:r w:rsidRPr="00A213DF">
        <w:rPr>
          <w:rFonts w:asciiTheme="majorHAnsi" w:hAnsiTheme="majorHAnsi" w:cstheme="majorHAnsi"/>
          <w:color w:val="000000"/>
          <w:sz w:val="22"/>
          <w:szCs w:val="22"/>
        </w:rPr>
        <w:t>oraz telefonicznie: + 48 91 45 00 918</w:t>
      </w:r>
      <w:r w:rsidRPr="00A213DF">
        <w:rPr>
          <w:rFonts w:asciiTheme="majorHAnsi" w:hAnsiTheme="majorHAnsi" w:cstheme="majorHAnsi"/>
          <w:b/>
          <w:bCs/>
          <w:color w:val="FF0000"/>
          <w:sz w:val="22"/>
          <w:szCs w:val="22"/>
        </w:rPr>
        <w:t>.</w:t>
      </w:r>
    </w:p>
    <w:p w14:paraId="1A6D6A8E" w14:textId="6143F958"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 xml:space="preserve">Z Inspektorem Ochrony Danych </w:t>
      </w:r>
      <w:r w:rsidR="00714F1C">
        <w:rPr>
          <w:rFonts w:asciiTheme="majorHAnsi" w:hAnsiTheme="majorHAnsi" w:cstheme="majorHAnsi"/>
          <w:sz w:val="22"/>
          <w:szCs w:val="22"/>
        </w:rPr>
        <w:t>oraz jego zastępcą</w:t>
      </w:r>
      <w:r w:rsidR="00714F1C">
        <w:rPr>
          <w:rFonts w:asciiTheme="majorHAnsi" w:hAnsiTheme="majorHAnsi" w:cstheme="majorHAnsi"/>
          <w:sz w:val="22"/>
          <w:szCs w:val="22"/>
        </w:rPr>
        <w:t xml:space="preserve"> </w:t>
      </w:r>
      <w:bookmarkStart w:id="2" w:name="_GoBack"/>
      <w:bookmarkEnd w:id="2"/>
      <w:r w:rsidRPr="00BA47F3">
        <w:rPr>
          <w:rFonts w:asciiTheme="majorHAnsi" w:hAnsiTheme="majorHAnsi" w:cstheme="majorHAnsi"/>
          <w:sz w:val="22"/>
          <w:szCs w:val="22"/>
        </w:rPr>
        <w:t xml:space="preserve">można się skontaktować e-mailowo: </w:t>
      </w:r>
      <w:hyperlink r:id="rId7" w:history="1">
        <w:r w:rsidRPr="00BA47F3">
          <w:rPr>
            <w:rStyle w:val="Hipercze"/>
            <w:rFonts w:asciiTheme="majorHAnsi" w:hAnsiTheme="majorHAnsi" w:cstheme="majorHAnsi"/>
            <w:sz w:val="22"/>
            <w:szCs w:val="22"/>
          </w:rPr>
          <w:t>iod@spnt.pl</w:t>
        </w:r>
      </w:hyperlink>
      <w:r w:rsidRPr="00BA47F3">
        <w:rPr>
          <w:rFonts w:asciiTheme="majorHAnsi" w:hAnsiTheme="majorHAnsi" w:cstheme="majorHAnsi"/>
          <w:sz w:val="22"/>
          <w:szCs w:val="22"/>
        </w:rPr>
        <w:t xml:space="preserve"> oraz telefonicznie: +48 91 85 22 093.</w:t>
      </w:r>
      <w:r w:rsidRPr="00BA47F3">
        <w:rPr>
          <w:rFonts w:asciiTheme="majorHAnsi" w:hAnsiTheme="majorHAnsi" w:cstheme="majorHAnsi"/>
          <w:i/>
          <w:sz w:val="22"/>
          <w:szCs w:val="22"/>
        </w:rPr>
        <w:t xml:space="preserve"> </w:t>
      </w:r>
    </w:p>
    <w:p w14:paraId="729D7CAF"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14:paraId="1EC54122"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0607D10"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Dane osobowe pozyskane w drodze monitoringu będą przechowywane do 3 miesięcy od dnia nagrania.</w:t>
      </w:r>
    </w:p>
    <w:p w14:paraId="60AA7BC5"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075B0DCF"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B2D7E7D" w14:textId="77777777" w:rsidR="003C63EC" w:rsidRPr="00BA47F3" w:rsidRDefault="003C63EC" w:rsidP="003C63EC">
      <w:pPr>
        <w:numPr>
          <w:ilvl w:val="3"/>
          <w:numId w:val="3"/>
        </w:numPr>
        <w:spacing w:line="256" w:lineRule="auto"/>
        <w:ind w:left="426" w:hanging="426"/>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obowiązkowe. Niepodanie danych skutkuje odmową wstępu na teren placówki.</w:t>
      </w:r>
    </w:p>
    <w:p w14:paraId="4716539E" w14:textId="77777777" w:rsidR="00474080" w:rsidRPr="003C63EC" w:rsidRDefault="00714F1C" w:rsidP="003C63EC"/>
    <w:sectPr w:rsidR="00474080" w:rsidRPr="003C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C05693F"/>
    <w:multiLevelType w:val="multilevel"/>
    <w:tmpl w:val="DE46B9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heme="majorHAnsi" w:eastAsia="Calibri" w:hAnsiTheme="majorHAnsi" w:cstheme="majorHAns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0E8C"/>
    <w:rsid w:val="000C5CC4"/>
    <w:rsid w:val="003C63EC"/>
    <w:rsid w:val="00714F1C"/>
    <w:rsid w:val="008909C2"/>
    <w:rsid w:val="008C619C"/>
    <w:rsid w:val="00921C2D"/>
    <w:rsid w:val="009C23C2"/>
    <w:rsid w:val="00A21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A40D"/>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63EC"/>
    <w:rPr>
      <w:color w:val="0563C1" w:themeColor="hyperlink"/>
      <w:u w:val="single"/>
    </w:rPr>
  </w:style>
  <w:style w:type="paragraph" w:styleId="Akapitzlist">
    <w:name w:val="List Paragraph"/>
    <w:basedOn w:val="Normalny"/>
    <w:uiPriority w:val="34"/>
    <w:qFormat/>
    <w:rsid w:val="00A2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0@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1468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sp10</cp:lastModifiedBy>
  <cp:revision>2</cp:revision>
  <dcterms:created xsi:type="dcterms:W3CDTF">2023-06-19T07:36:00Z</dcterms:created>
  <dcterms:modified xsi:type="dcterms:W3CDTF">2023-06-19T07:36:00Z</dcterms:modified>
</cp:coreProperties>
</file>